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5" w:rsidRDefault="003049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4915" w:rsidRDefault="00304915">
      <w:pPr>
        <w:pStyle w:val="ConsPlusNormal"/>
        <w:outlineLvl w:val="0"/>
      </w:pPr>
    </w:p>
    <w:p w:rsidR="00304915" w:rsidRDefault="0030491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04915" w:rsidRDefault="00304915">
      <w:pPr>
        <w:pStyle w:val="ConsPlusTitle"/>
        <w:jc w:val="center"/>
      </w:pPr>
    </w:p>
    <w:p w:rsidR="00304915" w:rsidRDefault="00304915">
      <w:pPr>
        <w:pStyle w:val="ConsPlusTitle"/>
        <w:jc w:val="center"/>
      </w:pPr>
      <w:r>
        <w:t>ПОСТАНОВЛЕНИЕ</w:t>
      </w:r>
    </w:p>
    <w:p w:rsidR="00304915" w:rsidRDefault="00304915">
      <w:pPr>
        <w:pStyle w:val="ConsPlusTitle"/>
        <w:jc w:val="center"/>
      </w:pPr>
      <w:r>
        <w:t>от 18 ноября 2019 г. N 530</w:t>
      </w:r>
    </w:p>
    <w:p w:rsidR="00304915" w:rsidRDefault="00304915">
      <w:pPr>
        <w:pStyle w:val="ConsPlusTitle"/>
        <w:jc w:val="center"/>
      </w:pPr>
    </w:p>
    <w:p w:rsidR="00304915" w:rsidRDefault="00304915">
      <w:pPr>
        <w:pStyle w:val="ConsPlusTitle"/>
        <w:jc w:val="center"/>
      </w:pPr>
      <w:r>
        <w:t>ОБ УТВЕРЖДЕНИИ ТАРИФОВ НА СОЦИАЛЬНЫЕ УСЛУГИ НА 2020 ГОД</w:t>
      </w:r>
    </w:p>
    <w:p w:rsidR="00304915" w:rsidRDefault="00304915">
      <w:pPr>
        <w:pStyle w:val="ConsPlusNormal"/>
        <w:ind w:firstLine="540"/>
        <w:jc w:val="both"/>
      </w:pPr>
    </w:p>
    <w:p w:rsidR="00304915" w:rsidRDefault="003049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304915" w:rsidRDefault="00304915">
      <w:pPr>
        <w:pStyle w:val="ConsPlusNormal"/>
        <w:ind w:firstLine="540"/>
        <w:jc w:val="both"/>
      </w:pPr>
    </w:p>
    <w:p w:rsidR="00304915" w:rsidRDefault="0030491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тарифы</w:t>
        </w:r>
      </w:hyperlink>
      <w:r>
        <w:t xml:space="preserve"> на социальные услуги на 2020 год.</w:t>
      </w:r>
    </w:p>
    <w:p w:rsidR="00304915" w:rsidRDefault="0030491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304915" w:rsidRDefault="00304915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2020 года.</w:t>
      </w:r>
    </w:p>
    <w:p w:rsidR="00304915" w:rsidRDefault="00304915">
      <w:pPr>
        <w:pStyle w:val="ConsPlusNormal"/>
        <w:ind w:firstLine="540"/>
        <w:jc w:val="both"/>
      </w:pPr>
    </w:p>
    <w:p w:rsidR="00304915" w:rsidRDefault="00304915">
      <w:pPr>
        <w:pStyle w:val="ConsPlusNormal"/>
        <w:jc w:val="right"/>
      </w:pPr>
      <w:r>
        <w:t>Губернатор</w:t>
      </w:r>
    </w:p>
    <w:p w:rsidR="00304915" w:rsidRDefault="00304915">
      <w:pPr>
        <w:pStyle w:val="ConsPlusNormal"/>
        <w:jc w:val="right"/>
      </w:pPr>
      <w:r>
        <w:t>Ленинградской области</w:t>
      </w:r>
    </w:p>
    <w:p w:rsidR="00304915" w:rsidRDefault="00304915">
      <w:pPr>
        <w:pStyle w:val="ConsPlusNormal"/>
        <w:jc w:val="right"/>
      </w:pPr>
      <w:r>
        <w:t>А.Дрозденко</w:t>
      </w:r>
    </w:p>
    <w:p w:rsidR="00304915" w:rsidRDefault="00304915">
      <w:pPr>
        <w:pStyle w:val="ConsPlusNormal"/>
        <w:jc w:val="right"/>
      </w:pPr>
    </w:p>
    <w:p w:rsidR="00304915" w:rsidRDefault="00304915">
      <w:pPr>
        <w:pStyle w:val="ConsPlusNormal"/>
        <w:jc w:val="right"/>
      </w:pPr>
    </w:p>
    <w:p w:rsidR="00304915" w:rsidRDefault="00304915">
      <w:pPr>
        <w:pStyle w:val="ConsPlusNormal"/>
        <w:jc w:val="right"/>
      </w:pPr>
    </w:p>
    <w:p w:rsidR="00304915" w:rsidRDefault="00304915">
      <w:pPr>
        <w:pStyle w:val="ConsPlusNormal"/>
        <w:jc w:val="right"/>
      </w:pPr>
    </w:p>
    <w:p w:rsidR="00304915" w:rsidRDefault="00304915">
      <w:pPr>
        <w:pStyle w:val="ConsPlusNormal"/>
        <w:jc w:val="right"/>
      </w:pPr>
    </w:p>
    <w:p w:rsidR="00304915" w:rsidRDefault="00304915">
      <w:pPr>
        <w:pStyle w:val="ConsPlusNormal"/>
        <w:jc w:val="right"/>
        <w:outlineLvl w:val="0"/>
      </w:pPr>
      <w:r>
        <w:t>УТВЕРЖДЕНЫ</w:t>
      </w:r>
    </w:p>
    <w:p w:rsidR="00304915" w:rsidRDefault="00304915">
      <w:pPr>
        <w:pStyle w:val="ConsPlusNormal"/>
        <w:jc w:val="right"/>
      </w:pPr>
      <w:r>
        <w:t>постановлением Правительства</w:t>
      </w:r>
    </w:p>
    <w:p w:rsidR="00304915" w:rsidRDefault="00304915">
      <w:pPr>
        <w:pStyle w:val="ConsPlusNormal"/>
        <w:jc w:val="right"/>
      </w:pPr>
      <w:r>
        <w:t>Ленинградской области</w:t>
      </w:r>
    </w:p>
    <w:p w:rsidR="00304915" w:rsidRDefault="00304915">
      <w:pPr>
        <w:pStyle w:val="ConsPlusNormal"/>
        <w:jc w:val="right"/>
      </w:pPr>
      <w:r>
        <w:t>от 18.11.2019 N 530</w:t>
      </w:r>
    </w:p>
    <w:p w:rsidR="00304915" w:rsidRDefault="00304915">
      <w:pPr>
        <w:pStyle w:val="ConsPlusNormal"/>
        <w:jc w:val="right"/>
      </w:pPr>
      <w:r>
        <w:t>(приложение)</w:t>
      </w:r>
    </w:p>
    <w:p w:rsidR="00304915" w:rsidRDefault="00304915">
      <w:pPr>
        <w:pStyle w:val="ConsPlusNormal"/>
      </w:pPr>
    </w:p>
    <w:p w:rsidR="00304915" w:rsidRDefault="00304915">
      <w:pPr>
        <w:pStyle w:val="ConsPlusTitle"/>
        <w:jc w:val="center"/>
      </w:pPr>
      <w:bookmarkStart w:id="0" w:name="P28"/>
      <w:bookmarkEnd w:id="0"/>
      <w:r>
        <w:t>ТАРИФЫ</w:t>
      </w:r>
    </w:p>
    <w:p w:rsidR="00304915" w:rsidRDefault="00304915">
      <w:pPr>
        <w:pStyle w:val="ConsPlusTitle"/>
        <w:jc w:val="center"/>
      </w:pPr>
      <w:r>
        <w:t>НА СОЦИАЛЬНЫЕ УСЛУГИ НА 2020 ГОД</w:t>
      </w:r>
    </w:p>
    <w:p w:rsidR="00304915" w:rsidRDefault="0030491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118"/>
        <w:gridCol w:w="1339"/>
        <w:gridCol w:w="1871"/>
        <w:gridCol w:w="1417"/>
      </w:tblGrid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Среднее время оказания социальн</w:t>
            </w:r>
            <w:r>
              <w:lastRenderedPageBreak/>
              <w:t>ой услуги, мин.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 xml:space="preserve">Максимальное количество социальных услуг в месяц, </w:t>
            </w:r>
            <w:r>
              <w:lastRenderedPageBreak/>
              <w:t>ед.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Тарифы на разовую социальну</w:t>
            </w:r>
            <w:r>
              <w:lastRenderedPageBreak/>
              <w:t>ю услугу, руб. (НДС не облагаются)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1" w:name="P41"/>
            <w:bookmarkEnd w:id="1"/>
            <w:r>
              <w:t xml:space="preserve">1.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873,03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lastRenderedPageBreak/>
              <w:t>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Отправка за счет средств получателя социальных услуг </w:t>
            </w:r>
            <w:r>
              <w:lastRenderedPageBreak/>
              <w:t>почтовой корреспонденции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13,01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100,07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физиопроцедуры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75,05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93,25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</w:t>
            </w:r>
            <w:r>
              <w:lastRenderedPageBreak/>
              <w:t xml:space="preserve">психологические 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89,18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22,30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8,46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90,92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149,80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</w:t>
            </w:r>
            <w:r>
              <w:lastRenderedPageBreak/>
              <w:t xml:space="preserve">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79,75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169,98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13,68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100,07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</w:t>
            </w:r>
            <w:r>
              <w:lastRenderedPageBreak/>
              <w:t xml:space="preserve">услуги (в дополнение к услугам, указанным в </w:t>
            </w:r>
            <w:hyperlink w:anchor="P41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 xml:space="preserve">2.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 xml:space="preserve"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 в геронтологическом </w:t>
            </w:r>
            <w:proofErr w:type="gramStart"/>
            <w:r>
              <w:t>центре</w:t>
            </w:r>
            <w:proofErr w:type="gramEnd"/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2211,57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жилых помещений в соответствии с утвержденными нормативами; уборка жилых помещений и </w:t>
            </w:r>
            <w:r>
              <w:lastRenderedPageBreak/>
              <w:t>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2.1.2.5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формирование здорового образа жизни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2.1.2.6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Формирование позитивных интересов </w:t>
            </w:r>
            <w:r>
              <w:lastRenderedPageBreak/>
              <w:t>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 w:val="restart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2" w:name="P249"/>
            <w:bookmarkEnd w:id="2"/>
            <w:r>
              <w:t xml:space="preserve">3.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дневного пребывания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339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439,18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жилых помещений в </w:t>
            </w:r>
            <w:r>
              <w:lastRenderedPageBreak/>
              <w:t>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3.1.1.2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249" w:history="1">
              <w:r>
                <w:rPr>
                  <w:color w:val="0000FF"/>
                </w:rPr>
                <w:t>пункте 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249" w:history="1">
              <w:r>
                <w:rPr>
                  <w:color w:val="0000FF"/>
                </w:rPr>
                <w:t>пункте 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13,01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100,07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физиопроцедуры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75,05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93,25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249" w:history="1">
              <w:r>
                <w:rPr>
                  <w:color w:val="0000FF"/>
                </w:rPr>
                <w:t>пункте 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Социально-психологическое </w:t>
            </w:r>
            <w:r>
              <w:lastRenderedPageBreak/>
              <w:t>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89,18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3.4.2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22,30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249" w:history="1">
              <w:r>
                <w:rPr>
                  <w:color w:val="0000FF"/>
                </w:rPr>
                <w:t>пункте 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11,50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90,92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149,80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249" w:history="1">
              <w:r>
                <w:rPr>
                  <w:color w:val="0000FF"/>
                </w:rPr>
                <w:t>пункте 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3.6.1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79,75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163,91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13,46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3" w:name="P377"/>
            <w:bookmarkEnd w:id="3"/>
            <w:r>
              <w:t xml:space="preserve">4.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ночного пребывания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в том числе:</w:t>
            </w:r>
          </w:p>
        </w:tc>
        <w:tc>
          <w:tcPr>
            <w:tcW w:w="1339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71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388,58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жилых помещений в соответствии с утвержденными </w:t>
            </w:r>
            <w:r>
              <w:lastRenderedPageBreak/>
              <w:t>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4.1.1.2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377" w:history="1">
              <w:r>
                <w:rPr>
                  <w:color w:val="0000FF"/>
                </w:rPr>
                <w:t>пункте 4</w:t>
              </w:r>
            </w:hyperlink>
            <w:r>
              <w:t>):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377" w:history="1">
              <w:r>
                <w:rPr>
                  <w:color w:val="0000FF"/>
                </w:rPr>
                <w:t>пункте 4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Предоставление гигиенических услуг лицам, не способным по состоянию здоровья самостоятельно </w:t>
            </w:r>
            <w:r>
              <w:lastRenderedPageBreak/>
              <w:t>выполнить их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5. Срочные социальные услуги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542,03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2644,67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90,92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90,92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181,83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lastRenderedPageBreak/>
              <w:t xml:space="preserve">6.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обслуживании, граждан, подвергшихся насилию в семье, нуждающихся в предоставлении социального обслуживания в стационарной форме с временным проживанием) на дому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191,57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127,72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58,38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Покупка за счет средств получателя социальных услуг топлива (в жилых помещениях без </w:t>
            </w:r>
            <w:r>
              <w:lastRenderedPageBreak/>
              <w:t>центрального отопления)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</w:t>
            </w:r>
            <w:r>
              <w:lastRenderedPageBreak/>
              <w:t>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58,38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6.1.7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Топка печей (в жилых помещениях без центрального отопления)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63,86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58,38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proofErr w:type="gramStart"/>
            <w:r>
              <w:t xml:space="preserve">Препровождение получателей социальных услуг от места жительства до органов государственной власти Ленинградской области, иных государственных органов Ленинградской области, а также до расположенных на территории Ленинградской области органов государственной власти, иных государственных органов, органов местного самоуправления, государственных учреждений, муниципальных учреждений, организаций торговли, </w:t>
            </w:r>
            <w:r>
              <w:lastRenderedPageBreak/>
              <w:t>культуры, бытового обслуживания населения, кредитных организаций, управляющей организации, общественной организации или мест голосования, а также обратно до места жительства</w:t>
            </w:r>
            <w:proofErr w:type="gramEnd"/>
            <w:r>
              <w:t xml:space="preserve"> получателя социальной услуги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350,31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6.1.11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6.1.12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43,79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6.1.13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87,58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6.1.14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услуг по присмотру за получателями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290,33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приемом лекарственных препаратов и др.)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6.2.2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127,72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42,57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коррекцию, в рамках социальной интеграции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267,55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175,15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42,57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защите прав и законных интересов получателей социальных услуг в рамках социальной </w:t>
            </w:r>
            <w:r>
              <w:lastRenderedPageBreak/>
              <w:t>интеграции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50,71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 в рамках социальной интеграции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 в рамках социальной интеграции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207,45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4" w:name="P592"/>
            <w:bookmarkEnd w:id="4"/>
            <w: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</w:t>
            </w:r>
            <w:r>
              <w:lastRenderedPageBreak/>
              <w:t>том числе детей-инвалидов), в том числе:</w:t>
            </w:r>
          </w:p>
        </w:tc>
        <w:tc>
          <w:tcPr>
            <w:tcW w:w="1339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1871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2041,77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Систематическое наблюдение за получателями </w:t>
            </w:r>
            <w:r>
              <w:lastRenderedPageBreak/>
              <w:t>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 и контроля, направленным на развитие личности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7.1.4.4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Проведение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7.1.6.2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592" w:history="1">
              <w:r>
                <w:rPr>
                  <w:color w:val="0000FF"/>
                </w:rPr>
                <w:t>пункте 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224,71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5" w:name="P662"/>
            <w:bookmarkEnd w:id="5"/>
            <w:r>
              <w:t>8. Социальные услуги, предоставляемые детям-инвалидам в полустационарной форме социального обслуживания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1793,49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жилых помещений в соответствии с утвержденными нормативами; уборка </w:t>
            </w:r>
            <w:r>
              <w:lastRenderedPageBreak/>
              <w:t>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8.1.1.2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</w:t>
            </w:r>
            <w:r>
              <w:lastRenderedPageBreak/>
              <w:t>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8.1.3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8.1.4.3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8.1.4.4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662" w:history="1">
              <w:r>
                <w:rPr>
                  <w:color w:val="0000FF"/>
                </w:rPr>
                <w:t>пункте 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8.2.1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224,71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9. Социальные услуги, предоставляемые детям-инвалидам в полустационарной форме с краткосрочным пребыванием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545,12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</w:t>
            </w:r>
            <w: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9.1.2.2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</w:t>
            </w:r>
            <w:r>
              <w:lastRenderedPageBreak/>
              <w:t>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9.1.4.2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9.1.5.1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10. Социальные 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110,87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93,96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162,62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фитопроцедуры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86,24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водные 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физиопроцедуры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162,62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93,96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119,18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114,98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обучения детей трудовым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224,71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44,59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получении юридических услуг (в том числе </w:t>
            </w:r>
            <w:r>
              <w:lastRenderedPageBreak/>
              <w:t>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44,59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10.5.3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44,59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93,96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10.6.2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В соответствии с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177,40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lastRenderedPageBreak/>
              <w:t>11. Социальные услуги, предоставляемые детям-инвалидам на дому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1348,23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услуг по присмотру за детьми-инвалидами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321,32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93,96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162,62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67,35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374,51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родителям или законным </w:t>
            </w:r>
            <w:r>
              <w:lastRenderedPageBreak/>
              <w:t>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149,80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1311,96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133,78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133,7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299,61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224,71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114,98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150,11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187,25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249,67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224,71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149,80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112,35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Формирование позитивных интересов получателей </w:t>
            </w:r>
            <w:r>
              <w:lastRenderedPageBreak/>
              <w:t>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88,70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89,18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133,78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12.5.1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90,92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6" w:name="P1050"/>
            <w:bookmarkEnd w:id="6"/>
            <w:r>
              <w:t>13. 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в том числе: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2019,56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</w:t>
            </w:r>
            <w: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13.1.2.2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13.1.4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обучения детей трудовым навыкам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050" w:history="1">
              <w:r>
                <w:rPr>
                  <w:color w:val="0000FF"/>
                </w:rPr>
                <w:t>пункте 13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</w:t>
            </w:r>
            <w: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1180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1599,05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lastRenderedPageBreak/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1623,11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обучения детей трудовым навыкам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14.1.6.1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 xml:space="preserve">15. Социальные услуги, предоставляемые несовершеннолетним детям, за исключением детей-инвалидов, в дополнение к услугам в стационарной </w:t>
            </w:r>
            <w:r>
              <w:lastRenderedPageBreak/>
              <w:t>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93,96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162,62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фитопроцедуры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86,24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водные 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  <w:vMerge/>
          </w:tcPr>
          <w:p w:rsidR="00304915" w:rsidRDefault="00304915"/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физиопроцедуры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108,41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162,62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В соответствии с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133,78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44,59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15.4.1.1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Обучающие логопедические коррекционные занятия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390,28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15.4.1.2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Развивающие музыкальные занятия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35,48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15.4.2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35,48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7" w:name="P1243"/>
            <w:bookmarkEnd w:id="7"/>
            <w:r>
              <w:t>16. Социальные услуги, предоставляемые гражданам, подвергшимся насилию в семье, если они признаны нуждающимися в социальном обслуживании в стационарной форме с временным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социально-психологические услуги, в том числе:</w:t>
            </w:r>
          </w:p>
        </w:tc>
        <w:tc>
          <w:tcPr>
            <w:tcW w:w="1339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</w:tcPr>
          <w:p w:rsidR="00304915" w:rsidRDefault="00304915">
            <w:pPr>
              <w:pStyle w:val="ConsPlusNormal"/>
              <w:jc w:val="center"/>
            </w:pPr>
            <w:r>
              <w:t>530,51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16.1.1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243" w:history="1">
              <w:r>
                <w:rPr>
                  <w:color w:val="0000FF"/>
                </w:rPr>
                <w:t>пункте 16</w:t>
              </w:r>
            </w:hyperlink>
            <w:r>
              <w:t>):</w:t>
            </w:r>
          </w:p>
        </w:tc>
        <w:tc>
          <w:tcPr>
            <w:tcW w:w="1339" w:type="dxa"/>
            <w:vMerge/>
          </w:tcPr>
          <w:p w:rsidR="00304915" w:rsidRDefault="00304915"/>
        </w:tc>
        <w:tc>
          <w:tcPr>
            <w:tcW w:w="1871" w:type="dxa"/>
            <w:vMerge/>
          </w:tcPr>
          <w:p w:rsidR="00304915" w:rsidRDefault="00304915"/>
        </w:tc>
        <w:tc>
          <w:tcPr>
            <w:tcW w:w="1417" w:type="dxa"/>
            <w:vMerge/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</w:t>
            </w:r>
            <w:r>
              <w:lastRenderedPageBreak/>
              <w:t>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здоровья)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124,33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16.2.2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150,11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1243" w:history="1">
              <w:r>
                <w:rPr>
                  <w:color w:val="0000FF"/>
                </w:rPr>
                <w:t>пункте 16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121,22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1243" w:history="1">
              <w:r>
                <w:rPr>
                  <w:color w:val="0000FF"/>
                </w:rPr>
                <w:t>пункте 16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В соответствии с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133,78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16.4.2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133,78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1243" w:history="1">
              <w:r>
                <w:rPr>
                  <w:color w:val="0000FF"/>
                </w:rPr>
                <w:t>пункте 16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112,35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8" w:name="P1308"/>
            <w:bookmarkEnd w:id="8"/>
            <w:r>
              <w:t>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</w:t>
            </w:r>
            <w:r>
              <w:lastRenderedPageBreak/>
              <w:t>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994,88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17.1.2.2.3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17.2.1.1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17.2.1.2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Стрижка волос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8,39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225,16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107,01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17,04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15,28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17.5.3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Логопедическая профилактика и коррекция когнитивных </w:t>
            </w:r>
            <w:r>
              <w:lastRenderedPageBreak/>
              <w:t>дисфункций, в том числе возраст-ассоциированных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236,53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21,49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89,81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 xml:space="preserve">или) восстановлении документов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</w:t>
            </w:r>
            <w:r>
              <w:lastRenderedPageBreak/>
              <w:t>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17.8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08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19,65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17.8.2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7,28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9" w:name="P1480"/>
            <w:bookmarkEnd w:id="9"/>
            <w:r>
              <w:t>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</w:t>
            </w:r>
            <w:r>
              <w:lastRenderedPageBreak/>
              <w:t>социальных услуг, имеющих ограничение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990,75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</w:t>
            </w:r>
            <w:r>
              <w:lastRenderedPageBreak/>
              <w:t xml:space="preserve">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18.1.2.2.3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досуга (праздники, экскурсии и другие культурные </w:t>
            </w:r>
            <w:r>
              <w:lastRenderedPageBreak/>
              <w:t>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71,69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115,50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Предоставление гигиенических услуг лицам, не способным по </w:t>
            </w:r>
            <w:r>
              <w:lastRenderedPageBreak/>
              <w:t>состоянию здоровья самостоятельно выполнять их: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18.2.4.1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одевании и переодевании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43,03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ежедневных гигиенических процедурах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64,55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43,03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64,55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Мытье (помощь в мытье)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86,06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18.2.4.7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Стрижка волос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17,35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12,59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17,35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225,16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107,01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25,56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236,53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</w:t>
            </w:r>
            <w:r>
              <w:lastRenderedPageBreak/>
              <w:t xml:space="preserve">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53,71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</w:t>
            </w:r>
            <w:r>
              <w:lastRenderedPageBreak/>
              <w:t xml:space="preserve">указанным в </w:t>
            </w:r>
            <w:hyperlink w:anchor="P1480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18.8.1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19,65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18.8.2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14,55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10" w:name="P1682"/>
            <w:bookmarkEnd w:id="10"/>
            <w:r>
              <w:t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940,80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питанием в </w:t>
            </w:r>
            <w:r>
              <w:lastRenderedPageBreak/>
              <w:t>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Систематическое наблюдение за получателями социальных услуг для </w:t>
            </w:r>
            <w:r>
              <w:lastRenderedPageBreak/>
              <w:t>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19.1.2.2.3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</w:t>
            </w:r>
            <w:r>
              <w:lastRenderedPageBreak/>
              <w:t>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Стрижка волос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12,48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225,16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</w:t>
            </w:r>
            <w:r>
              <w:lastRenderedPageBreak/>
              <w:t>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107,01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17,04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236,53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35,81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 xml:space="preserve">или) профессии инвалидами в соответствии с их способностями, </w:t>
            </w:r>
            <w:r>
              <w:lastRenderedPageBreak/>
              <w:t>оказание помощи в трудоустройстве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89,81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19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blPrEx>
          <w:tblBorders>
            <w:insideH w:val="nil"/>
          </w:tblBorders>
        </w:tblPrEx>
        <w:tc>
          <w:tcPr>
            <w:tcW w:w="904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65"/>
            </w:tblGrid>
            <w:tr w:rsidR="00304915">
              <w:trPr>
                <w:jc w:val="center"/>
              </w:trPr>
              <w:tc>
                <w:tcPr>
                  <w:tcW w:w="986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04915" w:rsidRDefault="003049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04915" w:rsidRDefault="003049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19, а не пункт 17.</w:t>
                  </w:r>
                </w:p>
              </w:tc>
            </w:tr>
          </w:tbl>
          <w:p w:rsidR="00304915" w:rsidRDefault="00304915"/>
        </w:tc>
      </w:tr>
      <w:tr w:rsidR="00304915">
        <w:tblPrEx>
          <w:tblBorders>
            <w:insideH w:val="nil"/>
          </w:tblBorders>
        </w:tblPrEx>
        <w:tc>
          <w:tcPr>
            <w:tcW w:w="1304" w:type="dxa"/>
            <w:tcBorders>
              <w:top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3118" w:type="dxa"/>
            <w:tcBorders>
              <w:top w:val="nil"/>
            </w:tcBorders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682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339" w:type="dxa"/>
            <w:tcBorders>
              <w:top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19.8.1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обучении навыкам компьютерной грамотности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19,65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19.8.2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7,28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11" w:name="P1846"/>
            <w:bookmarkEnd w:id="11"/>
            <w:r>
              <w:t>20.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милосердия дома-интерната (пансионата), специального дома-интерната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938,53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20.1.2.2.3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Консультирование по </w:t>
            </w:r>
            <w:r>
              <w:lastRenderedPageBreak/>
              <w:t>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Обучение навыкам </w:t>
            </w:r>
            <w: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70,96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115,50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одевании и переодевании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42,76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ежедневных гигиенических процедурах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42,76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20.2.4.4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Мытье (помощь в мытье)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85,52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20.2.4.7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Стрижка волос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12,48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8,67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225,16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Социально-психологическое консультирование, в том </w:t>
            </w:r>
            <w:r>
              <w:lastRenderedPageBreak/>
              <w:t>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107,01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25,56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236,53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53,71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защите прав и законных интересов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20.7.2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846" w:history="1">
              <w:r>
                <w:rPr>
                  <w:color w:val="0000FF"/>
                </w:rPr>
                <w:t>пункте 20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20.8.1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14,55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bookmarkStart w:id="12" w:name="P2043"/>
            <w:bookmarkEnd w:id="12"/>
            <w:r>
              <w:t>21.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геронтопсихиатрических отделениях дома-интерната (пансионата), специального дома-интерната с коечным фондом организации социального обслуживания до 70 коек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</w:t>
            </w:r>
            <w:r>
              <w:lastRenderedPageBreak/>
              <w:t>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1550,40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</w:t>
            </w:r>
            <w:r>
              <w:lastRenderedPageBreak/>
              <w:t xml:space="preserve">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21.1.2.2.1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21.1.2.2.2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21.1.2.2.3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</w:t>
            </w:r>
            <w:r>
              <w:lastRenderedPageBreak/>
              <w:t>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60,61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70,96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за счет </w:t>
            </w:r>
            <w:r>
              <w:lastRenderedPageBreak/>
              <w:t>средств получателя социальных услуг книгами, газетами, журналами, настольными играми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115,50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одевании и переодевании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42,76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ежедневных гигиенических процедурах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42,76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64,14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Мытье (помощь в мытье)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85,52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21.2.4.7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Стрижка волос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46,85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2,89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4,16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21.3.3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21.3.3.1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2,89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21.3.3.2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Массаж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225,16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107,01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8,52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Логопедическая профилактика и коррекция когнитивных дисфункций, в том числе ассоциированных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236,53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17,90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21.7.2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78,90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21.8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2043" w:history="1">
              <w:r>
                <w:rPr>
                  <w:color w:val="0000FF"/>
                </w:rPr>
                <w:t>пункте 21</w:t>
              </w:r>
            </w:hyperlink>
            <w:r>
              <w:t>):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</w:tcPr>
          <w:p w:rsidR="00304915" w:rsidRDefault="003049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4915" w:rsidRDefault="00304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4915" w:rsidRDefault="00304915">
            <w:pPr>
              <w:pStyle w:val="ConsPlusNormal"/>
              <w:jc w:val="center"/>
            </w:pPr>
            <w:r>
              <w:t>2,43</w:t>
            </w:r>
          </w:p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22. Социальные услуги, предоставляемые детям-инвалидам в отделениях социальной реабилитации в стационарной форме с постоянным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1242,30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жилых помещений в соответствии с утвержденными </w:t>
            </w:r>
            <w:r>
              <w:lastRenderedPageBreak/>
              <w:t>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22.1.1.2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22.1.2.5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22.1.2.6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22.1.5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22.1.7.1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23. Социальные услуги, предоставляемые детям-инвалидам в отделениях медико-социальной реабилитации в стационарной форме с постоянным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1882,03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23.1.2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23.1.2.6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Социально-психологические </w:t>
            </w:r>
            <w:r>
              <w:lastRenderedPageBreak/>
              <w:t>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23.1.3.1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23.1.6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23.1.6.2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9049" w:type="dxa"/>
            <w:gridSpan w:val="5"/>
          </w:tcPr>
          <w:p w:rsidR="00304915" w:rsidRDefault="00304915">
            <w:pPr>
              <w:pStyle w:val="ConsPlusNormal"/>
              <w:jc w:val="center"/>
              <w:outlineLvl w:val="1"/>
            </w:pPr>
            <w:r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4915" w:rsidRDefault="00304915">
            <w:pPr>
              <w:pStyle w:val="ConsPlusNormal"/>
              <w:jc w:val="center"/>
            </w:pPr>
            <w:r>
              <w:t>1920,06</w:t>
            </w: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24.1.1.1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Обеспечение площадью </w:t>
            </w:r>
            <w:r>
              <w:lastRenderedPageBreak/>
              <w:t>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24.1.1.2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Проведение </w:t>
            </w:r>
            <w:r>
              <w:lastRenderedPageBreak/>
              <w:t>оздоровительных мероприятий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24.1.2.3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24.1.2.6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39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bottom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bottom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4915" w:rsidRDefault="00304915">
            <w:pPr>
              <w:pStyle w:val="ConsPlusNormal"/>
              <w:jc w:val="both"/>
            </w:pPr>
          </w:p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24.1.3.1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24.1.3.2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24.1.4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24.1.4.1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 xml:space="preserve">Организация досуга (праздники, экскурсии и другие культурные </w:t>
            </w:r>
            <w:r>
              <w:lastRenderedPageBreak/>
              <w:t>мероприятия)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24.1.4.2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24.1.4.3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24.1.5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24.1.5.1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24.1.5.2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24.1.6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24.1.6.1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24.1.6.2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lastRenderedPageBreak/>
              <w:t>24.1.7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  <w:tr w:rsidR="00304915">
        <w:tc>
          <w:tcPr>
            <w:tcW w:w="1304" w:type="dxa"/>
          </w:tcPr>
          <w:p w:rsidR="00304915" w:rsidRDefault="00304915">
            <w:pPr>
              <w:pStyle w:val="ConsPlusNormal"/>
              <w:jc w:val="center"/>
            </w:pPr>
            <w:r>
              <w:t>24.1.7.1</w:t>
            </w:r>
          </w:p>
        </w:tc>
        <w:tc>
          <w:tcPr>
            <w:tcW w:w="3118" w:type="dxa"/>
          </w:tcPr>
          <w:p w:rsidR="00304915" w:rsidRDefault="003049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871" w:type="dxa"/>
            <w:vMerge/>
            <w:tcBorders>
              <w:top w:val="nil"/>
            </w:tcBorders>
          </w:tcPr>
          <w:p w:rsidR="00304915" w:rsidRDefault="00304915"/>
        </w:tc>
        <w:tc>
          <w:tcPr>
            <w:tcW w:w="1417" w:type="dxa"/>
            <w:vMerge/>
            <w:tcBorders>
              <w:top w:val="nil"/>
            </w:tcBorders>
          </w:tcPr>
          <w:p w:rsidR="00304915" w:rsidRDefault="00304915"/>
        </w:tc>
      </w:tr>
    </w:tbl>
    <w:p w:rsidR="00304915" w:rsidRDefault="00304915">
      <w:pPr>
        <w:pStyle w:val="ConsPlusNormal"/>
      </w:pPr>
    </w:p>
    <w:p w:rsidR="00304915" w:rsidRDefault="00304915">
      <w:pPr>
        <w:pStyle w:val="ConsPlusNormal"/>
      </w:pPr>
    </w:p>
    <w:p w:rsidR="00304915" w:rsidRDefault="00304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B0691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4915"/>
    <w:rsid w:val="0021257F"/>
    <w:rsid w:val="00304915"/>
    <w:rsid w:val="005701E2"/>
    <w:rsid w:val="0072484E"/>
    <w:rsid w:val="00CF6760"/>
    <w:rsid w:val="00D84352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915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1EDF2E15A7C8D9E702631B6DAD34AE0ED7DF6019CF5E8F12EE53A6574C44C67E2644B16C81F9C1A2E1F388F5F93F7FB600CD9A0D3C277z8uCM" TargetMode="External"/><Relationship Id="rId5" Type="http://schemas.openxmlformats.org/officeDocument/2006/relationships/hyperlink" Target="consultantplus://offline/ref=0A71EDF2E15A7C8D9E70273BB6DAD34AE1ED7FF20B9CF5E8F12EE53A6574C44C67E2644B16C81F97192E1F388F5F93F7FB600CD9A0D3C277z8uC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11316</Words>
  <Characters>64503</Characters>
  <Application>Microsoft Office Word</Application>
  <DocSecurity>0</DocSecurity>
  <Lines>537</Lines>
  <Paragraphs>151</Paragraphs>
  <ScaleCrop>false</ScaleCrop>
  <Company/>
  <LinksUpToDate>false</LinksUpToDate>
  <CharactersWithSpaces>75668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2020-06-25T12:46:00Z</dcterms:created>
  <dcterms:modified xsi:type="dcterms:W3CDTF">2020-06-25T12:47:00Z</dcterms:modified>
</cp:coreProperties>
</file>